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BD78" w14:textId="14750437" w:rsidR="004B3E33" w:rsidRPr="004B3E33" w:rsidRDefault="004B3E33" w:rsidP="004B3E33">
      <w:pPr>
        <w:jc w:val="center"/>
        <w:rPr>
          <w:b/>
          <w:bCs/>
        </w:rPr>
      </w:pPr>
      <w:r w:rsidRPr="004B3E33">
        <w:rPr>
          <w:b/>
          <w:bCs/>
        </w:rPr>
        <w:t>NUMERI CHE NON SI POSSONO IGNORARE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18"/>
      </w:tblGrid>
      <w:tr w:rsidR="004B3E33" w:rsidRPr="004B3E33" w14:paraId="14EB943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3C664E" w14:textId="77777777" w:rsidR="004B3E33" w:rsidRPr="004B3E33" w:rsidRDefault="004B3E33" w:rsidP="004B3E33">
            <w:pPr>
              <w:rPr>
                <w:b/>
                <w:bCs/>
              </w:rPr>
            </w:pPr>
            <w:r w:rsidRPr="004B3E33">
              <w:rPr>
                <w:b/>
                <w:bCs/>
              </w:rPr>
              <w:t>Area</w:t>
            </w:r>
          </w:p>
        </w:tc>
        <w:tc>
          <w:tcPr>
            <w:tcW w:w="0" w:type="auto"/>
            <w:vAlign w:val="center"/>
            <w:hideMark/>
          </w:tcPr>
          <w:p w14:paraId="7F2DA3A3" w14:textId="77777777" w:rsidR="004B3E33" w:rsidRPr="004B3E33" w:rsidRDefault="004B3E33" w:rsidP="004B3E33">
            <w:pPr>
              <w:rPr>
                <w:b/>
                <w:bCs/>
              </w:rPr>
            </w:pPr>
            <w:r w:rsidRPr="004B3E33">
              <w:rPr>
                <w:b/>
                <w:bCs/>
              </w:rPr>
              <w:t>Dati principali (2025)</w:t>
            </w:r>
          </w:p>
        </w:tc>
      </w:tr>
      <w:tr w:rsidR="004B3E33" w:rsidRPr="004B3E33" w14:paraId="054EC7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28A8E" w14:textId="3BD46C3C" w:rsidR="004B3E33" w:rsidRPr="004B3E33" w:rsidRDefault="004B3E33" w:rsidP="004B3E33">
            <w:r w:rsidRPr="004B3E33">
              <w:rPr>
                <w:b/>
                <w:bCs/>
              </w:rPr>
              <w:t xml:space="preserve">Prezzi </w:t>
            </w:r>
            <w:proofErr w:type="spellStart"/>
            <w:r w:rsidRPr="004B3E33">
              <w:rPr>
                <w:b/>
                <w:bCs/>
              </w:rPr>
              <w:t>stabilimentibalneari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47C09" w14:textId="526CDB34" w:rsidR="004B3E33" w:rsidRDefault="004B3E33" w:rsidP="004B3E33">
            <w:r w:rsidRPr="004B3E33">
              <w:t xml:space="preserve">– Ombrellone + 2 lettini (giornaliero, festività): </w:t>
            </w:r>
            <w:r w:rsidRPr="004B3E33">
              <w:rPr>
                <w:b/>
                <w:bCs/>
              </w:rPr>
              <w:t>25,80 € in media</w:t>
            </w:r>
            <w:r w:rsidRPr="004B3E33">
              <w:t>, +4,5 % rispetto al</w:t>
            </w:r>
            <w:r>
              <w:t xml:space="preserve"> </w:t>
            </w:r>
            <w:r w:rsidRPr="004B3E33">
              <w:t>2024.</w:t>
            </w:r>
            <w:hyperlink r:id="rId4" w:tgtFrame="_blank" w:history="1">
              <w:r w:rsidRPr="004B3E33">
                <w:rPr>
                  <w:rStyle w:val="Collegamentoipertestuale"/>
                </w:rPr>
                <w:t>Money.it</w:t>
              </w:r>
            </w:hyperlink>
          </w:p>
          <w:p w14:paraId="72AA2B5F" w14:textId="011D0C48" w:rsidR="004B3E33" w:rsidRPr="004B3E33" w:rsidRDefault="004B3E33" w:rsidP="004B3E33">
            <w:r w:rsidRPr="004B3E33">
              <w:br/>
              <w:t xml:space="preserve">– Abbonamento settimanale: </w:t>
            </w:r>
            <w:r w:rsidRPr="004B3E33">
              <w:rPr>
                <w:b/>
                <w:bCs/>
              </w:rPr>
              <w:t>170,70 €</w:t>
            </w:r>
            <w:r w:rsidRPr="004B3E33">
              <w:t>, +6,4 % anno su anno.</w:t>
            </w:r>
            <w:hyperlink r:id="rId5" w:tgtFrame="_blank" w:history="1">
              <w:r w:rsidRPr="004B3E33">
                <w:rPr>
                  <w:rStyle w:val="Collegamentoipertestuale"/>
                </w:rPr>
                <w:t>Money.it</w:t>
              </w:r>
            </w:hyperlink>
            <w:r w:rsidRPr="004B3E33">
              <w:br/>
              <w:t xml:space="preserve">– Massimi locali: </w:t>
            </w:r>
            <w:r w:rsidRPr="004B3E33">
              <w:rPr>
                <w:b/>
                <w:bCs/>
              </w:rPr>
              <w:t>Costiera Amalfitana ~40 €</w:t>
            </w:r>
            <w:r w:rsidRPr="004B3E33">
              <w:t xml:space="preserve">, </w:t>
            </w:r>
            <w:r w:rsidRPr="004B3E33">
              <w:rPr>
                <w:b/>
                <w:bCs/>
              </w:rPr>
              <w:t>Sorrento ~60 €</w:t>
            </w:r>
            <w:r w:rsidRPr="004B3E33">
              <w:t>.</w:t>
            </w:r>
            <w:hyperlink r:id="rId6" w:tgtFrame="_blank" w:history="1">
              <w:r w:rsidRPr="004B3E33">
                <w:rPr>
                  <w:rStyle w:val="Collegamentoipertestuale"/>
                </w:rPr>
                <w:t>Money.it</w:t>
              </w:r>
            </w:hyperlink>
          </w:p>
        </w:tc>
      </w:tr>
      <w:tr w:rsidR="004B3E33" w:rsidRPr="004B3E33" w14:paraId="289E521D" w14:textId="77777777">
        <w:trPr>
          <w:tblCellSpacing w:w="15" w:type="dxa"/>
        </w:trPr>
        <w:tc>
          <w:tcPr>
            <w:tcW w:w="0" w:type="auto"/>
            <w:vAlign w:val="center"/>
          </w:tcPr>
          <w:p w14:paraId="5701D10A" w14:textId="77777777" w:rsidR="004B3E33" w:rsidRPr="004B3E33" w:rsidRDefault="004B3E33" w:rsidP="004B3E33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BBD4F76" w14:textId="77777777" w:rsidR="004B3E33" w:rsidRPr="004B3E33" w:rsidRDefault="004B3E33" w:rsidP="004B3E33"/>
        </w:tc>
      </w:tr>
      <w:tr w:rsidR="004B3E33" w:rsidRPr="004B3E33" w14:paraId="392E92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32FA1" w14:textId="6B06D22B" w:rsidR="004B3E33" w:rsidRPr="004B3E33" w:rsidRDefault="004B3E33" w:rsidP="004B3E33">
            <w:r w:rsidRPr="004B3E33">
              <w:rPr>
                <w:b/>
                <w:bCs/>
              </w:rPr>
              <w:t>Turismo</w:t>
            </w:r>
            <w:r>
              <w:rPr>
                <w:b/>
                <w:bCs/>
              </w:rPr>
              <w:t xml:space="preserve"> </w:t>
            </w:r>
            <w:r w:rsidRPr="004B3E33">
              <w:rPr>
                <w:b/>
                <w:bCs/>
              </w:rPr>
              <w:t>italiano (domestico)</w:t>
            </w:r>
          </w:p>
        </w:tc>
        <w:tc>
          <w:tcPr>
            <w:tcW w:w="0" w:type="auto"/>
            <w:vAlign w:val="center"/>
            <w:hideMark/>
          </w:tcPr>
          <w:p w14:paraId="24570384" w14:textId="77777777" w:rsidR="004B3E33" w:rsidRPr="004B3E33" w:rsidRDefault="004B3E33" w:rsidP="004B3E33">
            <w:r w:rsidRPr="004B3E33">
              <w:t xml:space="preserve">– </w:t>
            </w:r>
            <w:r w:rsidRPr="004B3E33">
              <w:rPr>
                <w:b/>
                <w:bCs/>
              </w:rPr>
              <w:t>30,5 milioni di italiani</w:t>
            </w:r>
            <w:r w:rsidRPr="004B3E33">
              <w:t xml:space="preserve"> in vacanza nell’estate 2025, +1,5 milioni rispetto all’anno precedente; spesa totale prevista: </w:t>
            </w:r>
            <w:r w:rsidRPr="004B3E33">
              <w:rPr>
                <w:b/>
                <w:bCs/>
              </w:rPr>
              <w:t>oltre 35 miliardi €</w:t>
            </w:r>
            <w:r w:rsidRPr="004B3E33">
              <w:t>.</w:t>
            </w:r>
            <w:hyperlink r:id="rId7" w:tgtFrame="_blank" w:history="1">
              <w:r w:rsidRPr="004B3E33">
                <w:rPr>
                  <w:rStyle w:val="Collegamentoipertestuale"/>
                </w:rPr>
                <w:t>ANSA.it</w:t>
              </w:r>
            </w:hyperlink>
            <w:r w:rsidRPr="004B3E33">
              <w:br/>
              <w:t xml:space="preserve">– Spesa media per persona: </w:t>
            </w:r>
            <w:r w:rsidRPr="004B3E33">
              <w:rPr>
                <w:b/>
                <w:bCs/>
              </w:rPr>
              <w:t>820 € a luglio</w:t>
            </w:r>
            <w:r w:rsidRPr="004B3E33">
              <w:t xml:space="preserve">, fino a </w:t>
            </w:r>
            <w:r w:rsidRPr="004B3E33">
              <w:rPr>
                <w:b/>
                <w:bCs/>
              </w:rPr>
              <w:t>930 € ad agosto</w:t>
            </w:r>
            <w:r w:rsidRPr="004B3E33">
              <w:t xml:space="preserve">, </w:t>
            </w:r>
            <w:r w:rsidRPr="004B3E33">
              <w:rPr>
                <w:b/>
                <w:bCs/>
              </w:rPr>
              <w:t>650 € a giugno</w:t>
            </w:r>
            <w:r w:rsidRPr="004B3E33">
              <w:t>.</w:t>
            </w:r>
            <w:hyperlink r:id="rId8" w:tgtFrame="_blank" w:history="1">
              <w:r w:rsidRPr="004B3E33">
                <w:rPr>
                  <w:rStyle w:val="Collegamentoipertestuale"/>
                </w:rPr>
                <w:t>ANSA.it</w:t>
              </w:r>
            </w:hyperlink>
          </w:p>
        </w:tc>
      </w:tr>
      <w:tr w:rsidR="004B3E33" w:rsidRPr="004B3E33" w14:paraId="21F4C6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8D826" w14:textId="77777777" w:rsidR="004B3E33" w:rsidRPr="004B3E33" w:rsidRDefault="004B3E33" w:rsidP="004B3E33">
            <w:r w:rsidRPr="004B3E33">
              <w:rPr>
                <w:b/>
                <w:bCs/>
              </w:rPr>
              <w:t>Turismo estero in Italia</w:t>
            </w:r>
          </w:p>
        </w:tc>
        <w:tc>
          <w:tcPr>
            <w:tcW w:w="0" w:type="auto"/>
            <w:vAlign w:val="center"/>
            <w:hideMark/>
          </w:tcPr>
          <w:p w14:paraId="4A7913AE" w14:textId="77777777" w:rsidR="004B3E33" w:rsidRPr="004B3E33" w:rsidRDefault="004B3E33" w:rsidP="004B3E33">
            <w:r w:rsidRPr="004B3E33">
              <w:t xml:space="preserve">– Estate 2025: </w:t>
            </w:r>
            <w:r w:rsidRPr="004B3E33">
              <w:rPr>
                <w:b/>
                <w:bCs/>
              </w:rPr>
              <w:t>65,8 milioni di turisti</w:t>
            </w:r>
            <w:r w:rsidRPr="004B3E33">
              <w:t xml:space="preserve">, </w:t>
            </w:r>
            <w:r w:rsidRPr="004B3E33">
              <w:rPr>
                <w:b/>
                <w:bCs/>
              </w:rPr>
              <w:t>267,4 milioni di presenze</w:t>
            </w:r>
            <w:r w:rsidRPr="004B3E33">
              <w:t>, +3,4 % arrivi e +2,1 % pernottamenti rispetto al 2024.</w:t>
            </w:r>
            <w:hyperlink r:id="rId9" w:tgtFrame="_blank" w:history="1">
              <w:r w:rsidRPr="004B3E33">
                <w:rPr>
                  <w:rStyle w:val="Collegamentoipertestuale"/>
                </w:rPr>
                <w:t>Sky TG24</w:t>
              </w:r>
            </w:hyperlink>
            <w:r w:rsidRPr="004B3E33">
              <w:br/>
              <w:t xml:space="preserve">– Spesa turistica estera: oltre </w:t>
            </w:r>
            <w:r w:rsidRPr="004B3E33">
              <w:rPr>
                <w:b/>
                <w:bCs/>
              </w:rPr>
              <w:t>8,6 miliardi €</w:t>
            </w:r>
            <w:r w:rsidRPr="004B3E33">
              <w:t>, +6,4 % sul 2024 e +29 % rispetto al 2019.</w:t>
            </w:r>
            <w:hyperlink r:id="rId10" w:tgtFrame="_blank" w:history="1">
              <w:r w:rsidRPr="004B3E33">
                <w:rPr>
                  <w:rStyle w:val="Collegamentoipertestuale"/>
                </w:rPr>
                <w:t>-</w:t>
              </w:r>
            </w:hyperlink>
          </w:p>
        </w:tc>
      </w:tr>
      <w:tr w:rsidR="004B3E33" w:rsidRPr="004B3E33" w14:paraId="672BB4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0BF07" w14:textId="77777777" w:rsidR="004B3E33" w:rsidRPr="004B3E33" w:rsidRDefault="004B3E33" w:rsidP="004B3E33">
            <w:r w:rsidRPr="004B3E33">
              <w:rPr>
                <w:b/>
                <w:bCs/>
              </w:rPr>
              <w:t>Flussi ricettivi (primo trimestre 2025)</w:t>
            </w:r>
          </w:p>
        </w:tc>
        <w:tc>
          <w:tcPr>
            <w:tcW w:w="0" w:type="auto"/>
            <w:vAlign w:val="center"/>
            <w:hideMark/>
          </w:tcPr>
          <w:p w14:paraId="542D4137" w14:textId="77777777" w:rsidR="004B3E33" w:rsidRPr="004B3E33" w:rsidRDefault="004B3E33" w:rsidP="004B3E33">
            <w:r w:rsidRPr="004B3E33">
              <w:t>– Arrivi totali in calo dell'1,1 %, presenze quasi stabili (-0,4 %) sul 2024.</w:t>
            </w:r>
            <w:hyperlink r:id="rId11" w:tgtFrame="_blank" w:history="1">
              <w:r w:rsidRPr="004B3E33">
                <w:rPr>
                  <w:rStyle w:val="Collegamentoipertestuale"/>
                </w:rPr>
                <w:t>Istat</w:t>
              </w:r>
            </w:hyperlink>
            <w:r w:rsidRPr="004B3E33">
              <w:br/>
              <w:t xml:space="preserve">– Calo degli italiani, +0,6 % presenze </w:t>
            </w:r>
            <w:proofErr w:type="spellStart"/>
            <w:r w:rsidRPr="004B3E33">
              <w:t>straniere.</w:t>
            </w:r>
            <w:hyperlink r:id="rId12" w:tgtFrame="_blank" w:history="1">
              <w:r w:rsidRPr="004B3E33">
                <w:rPr>
                  <w:rStyle w:val="Collegamentoipertestuale"/>
                </w:rPr>
                <w:t>Istat</w:t>
              </w:r>
              <w:proofErr w:type="spellEnd"/>
            </w:hyperlink>
          </w:p>
        </w:tc>
      </w:tr>
      <w:tr w:rsidR="004B3E33" w:rsidRPr="004B3E33" w14:paraId="4C97F2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36EBD" w14:textId="77777777" w:rsidR="004B3E33" w:rsidRPr="004B3E33" w:rsidRDefault="004B3E33" w:rsidP="004B3E33">
            <w:r w:rsidRPr="004B3E33">
              <w:rPr>
                <w:b/>
                <w:bCs/>
              </w:rPr>
              <w:t>Strutture balneari e concessioni</w:t>
            </w:r>
          </w:p>
        </w:tc>
        <w:tc>
          <w:tcPr>
            <w:tcW w:w="0" w:type="auto"/>
            <w:vAlign w:val="center"/>
            <w:hideMark/>
          </w:tcPr>
          <w:p w14:paraId="08AC146B" w14:textId="77777777" w:rsidR="004B3E33" w:rsidRPr="004B3E33" w:rsidRDefault="004B3E33" w:rsidP="004B3E33">
            <w:r w:rsidRPr="004B3E33">
              <w:t xml:space="preserve">– Totale stabilimenti balneari (2023): </w:t>
            </w:r>
            <w:r w:rsidRPr="004B3E33">
              <w:rPr>
                <w:b/>
                <w:bCs/>
              </w:rPr>
              <w:t>7 244</w:t>
            </w:r>
            <w:r w:rsidRPr="004B3E33">
              <w:t>, in crescita di 1 443 unità dal 2011.</w:t>
            </w:r>
            <w:hyperlink r:id="rId13" w:tgtFrame="_blank" w:history="1">
              <w:r w:rsidRPr="004B3E33">
                <w:rPr>
                  <w:rStyle w:val="Collegamentoipertestuale"/>
                </w:rPr>
                <w:t>Wikipedia</w:t>
              </w:r>
            </w:hyperlink>
            <w:r w:rsidRPr="004B3E33">
              <w:br/>
              <w:t xml:space="preserve">– Fatturato: il </w:t>
            </w:r>
            <w:r w:rsidRPr="004B3E33">
              <w:rPr>
                <w:b/>
                <w:bCs/>
              </w:rPr>
              <w:t>68 %</w:t>
            </w:r>
            <w:r w:rsidRPr="004B3E33">
              <w:t xml:space="preserve"> delle società di capitale attive fattura &lt; 250 mila €, solo </w:t>
            </w:r>
            <w:r w:rsidRPr="004B3E33">
              <w:rPr>
                <w:b/>
                <w:bCs/>
              </w:rPr>
              <w:t>3,4 %</w:t>
            </w:r>
            <w:r w:rsidRPr="004B3E33">
              <w:t xml:space="preserve"> supera i 6 </w:t>
            </w:r>
            <w:proofErr w:type="spellStart"/>
            <w:r w:rsidRPr="004B3E33">
              <w:t>zeri.</w:t>
            </w:r>
            <w:hyperlink r:id="rId14" w:tgtFrame="_blank" w:history="1">
              <w:r w:rsidRPr="004B3E33">
                <w:rPr>
                  <w:rStyle w:val="Collegamentoipertestuale"/>
                </w:rPr>
                <w:t>Wikipedia</w:t>
              </w:r>
              <w:proofErr w:type="spellEnd"/>
            </w:hyperlink>
          </w:p>
        </w:tc>
      </w:tr>
      <w:tr w:rsidR="004B3E33" w:rsidRPr="004B3E33" w14:paraId="289FCF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E5FED" w14:textId="77777777" w:rsidR="004B3E33" w:rsidRPr="004B3E33" w:rsidRDefault="004B3E33" w:rsidP="004B3E33">
            <w:r w:rsidRPr="004B3E33">
              <w:rPr>
                <w:b/>
                <w:bCs/>
              </w:rPr>
              <w:t>Canoni concessori (dati diretti)</w:t>
            </w:r>
          </w:p>
        </w:tc>
        <w:tc>
          <w:tcPr>
            <w:tcW w:w="0" w:type="auto"/>
            <w:vAlign w:val="center"/>
            <w:hideMark/>
          </w:tcPr>
          <w:p w14:paraId="7FF301FA" w14:textId="77777777" w:rsidR="004B3E33" w:rsidRPr="004B3E33" w:rsidRDefault="004B3E33" w:rsidP="004B3E33">
            <w:r w:rsidRPr="004B3E33">
              <w:t xml:space="preserve">– Stima (fonte Reddit): </w:t>
            </w:r>
            <w:r w:rsidRPr="004B3E33">
              <w:rPr>
                <w:b/>
                <w:bCs/>
              </w:rPr>
              <w:t>~4 000 € annui per concessione</w:t>
            </w:r>
            <w:r w:rsidRPr="004B3E33">
              <w:t xml:space="preserve">, cifra simbolica rispetto ai ricavi dei </w:t>
            </w:r>
            <w:proofErr w:type="spellStart"/>
            <w:r w:rsidRPr="004B3E33">
              <w:t>gestori.</w:t>
            </w:r>
            <w:hyperlink r:id="rId15" w:tgtFrame="_blank" w:history="1">
              <w:r w:rsidRPr="004B3E33">
                <w:rPr>
                  <w:rStyle w:val="Collegamentoipertestuale"/>
                </w:rPr>
                <w:t>Reddit</w:t>
              </w:r>
              <w:proofErr w:type="spellEnd"/>
            </w:hyperlink>
          </w:p>
        </w:tc>
      </w:tr>
    </w:tbl>
    <w:p w14:paraId="3C6D438E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33"/>
    <w:rsid w:val="000C5267"/>
    <w:rsid w:val="001D0417"/>
    <w:rsid w:val="00416F2D"/>
    <w:rsid w:val="004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FE77"/>
  <w15:chartTrackingRefBased/>
  <w15:docId w15:val="{7FF897C9-90E2-45F8-82D2-B2E5A2A6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3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E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E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E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E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E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E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E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E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3E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E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E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B3E3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a.it/canale_viaggi/notizie/news/2025/07/05/estate-305-milioni-di-italiani-in-viaggio-9-su-10-in-italia_eb46ab71-2b23-4203-a2d7-5d421c0ef8b4.html?utm_source=chatgpt.com" TargetMode="External"/><Relationship Id="rId13" Type="http://schemas.openxmlformats.org/officeDocument/2006/relationships/hyperlink" Target="https://it.wikipedia.org/wiki/Stabilimento_balneare?utm_source=chatgp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sa.it/canale_viaggi/notizie/news/2025/07/05/estate-305-milioni-di-italiani-in-viaggio-9-su-10-in-italia_eb46ab71-2b23-4203-a2d7-5d421c0ef8b4.html?utm_source=chatgpt.com" TargetMode="External"/><Relationship Id="rId12" Type="http://schemas.openxmlformats.org/officeDocument/2006/relationships/hyperlink" Target="https://www.istat.it/comunicato-stampa/flussi-turistici-i-trimestre-2025/?utm_source=chatgp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ney.it/quanto-costa-andare-in-spiagga-nel-2025-prezzi-di-ombrellone-e-lettini-italia?utm_source=chatgpt.com" TargetMode="External"/><Relationship Id="rId11" Type="http://schemas.openxmlformats.org/officeDocument/2006/relationships/hyperlink" Target="https://www.istat.it/comunicato-stampa/flussi-turistici-i-trimestre-2025/?utm_source=chatgpt.com" TargetMode="External"/><Relationship Id="rId5" Type="http://schemas.openxmlformats.org/officeDocument/2006/relationships/hyperlink" Target="https://www.money.it/quanto-costa-andare-in-spiagga-nel-2025-prezzi-di-ombrellone-e-lettini-italia?utm_source=chatgpt.com" TargetMode="External"/><Relationship Id="rId15" Type="http://schemas.openxmlformats.org/officeDocument/2006/relationships/hyperlink" Target="https://www.reddit.com/r/Italia/comments/1cmn4r1?utm_source=chatgpt.com" TargetMode="External"/><Relationship Id="rId10" Type="http://schemas.openxmlformats.org/officeDocument/2006/relationships/hyperlink" Target="https://www.ministeroturismo.gov.it/infografica-mitur-il-2025-del-turismo-italiano-allinsegna-della-componente-estera/?utm_source=chatgpt.com" TargetMode="External"/><Relationship Id="rId4" Type="http://schemas.openxmlformats.org/officeDocument/2006/relationships/hyperlink" Target="https://www.money.it/quanto-costa-andare-in-spiagga-nel-2025-prezzi-di-ombrellone-e-lettini-italia?utm_source=chatgpt.com" TargetMode="External"/><Relationship Id="rId9" Type="http://schemas.openxmlformats.org/officeDocument/2006/relationships/hyperlink" Target="https://tg24.sky.it/economia/2025/05/14/turismo-italia-estate-2025-dati?utm_source=chatgpt.com" TargetMode="External"/><Relationship Id="rId14" Type="http://schemas.openxmlformats.org/officeDocument/2006/relationships/hyperlink" Target="https://it.wikipedia.org/wiki/Stabilimento_balneare?utm_source=chatgp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2025-08-13T16:55:00Z</dcterms:created>
  <dcterms:modified xsi:type="dcterms:W3CDTF">2025-08-13T16:55:00Z</dcterms:modified>
</cp:coreProperties>
</file>