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FA59" w14:textId="77777777" w:rsidR="006D5041" w:rsidRPr="006D5041" w:rsidRDefault="006D5041" w:rsidP="006D5041">
      <w:pPr>
        <w:spacing w:line="360" w:lineRule="auto"/>
        <w:jc w:val="center"/>
        <w:rPr>
          <w:b/>
          <w:bCs/>
        </w:rPr>
      </w:pPr>
      <w:r w:rsidRPr="006D5041">
        <w:rPr>
          <w:b/>
          <w:bCs/>
        </w:rPr>
        <w:t>Ira Bassetti: "Ideologia senza scienza</w:t>
      </w:r>
    </w:p>
    <w:p w14:paraId="12FE211F" w14:textId="77777777" w:rsidR="006D5041" w:rsidRPr="006D5041" w:rsidRDefault="006D5041" w:rsidP="006D5041">
      <w:pPr>
        <w:spacing w:line="360" w:lineRule="auto"/>
      </w:pPr>
      <w:r w:rsidRPr="006D5041">
        <w:t xml:space="preserve">"Dire di no ai finanziamenti sulla tecnologia a </w:t>
      </w:r>
      <w:proofErr w:type="spellStart"/>
      <w:r w:rsidRPr="006D5041">
        <w:t>mRna</w:t>
      </w:r>
      <w:proofErr w:type="spellEnd"/>
      <w:r w:rsidRPr="006D5041">
        <w:t xml:space="preserve"> è stoppare il progresso nell'ambito dei vaccini. Kennedy alla guida della sanità Usa è come mettere un lupo a guardia di un gregge di pecore, tanta ideologia e poca scienza. La locomotiva Usa in fatto di scienza che abbiamo sempre conosciuto e ammirato si sta fermando, un dispiacere enorme". Così all'Adnkronos Salute Matteo Bassetti, direttore di Malattie infettive dell'ospedale policlinico San Martino di Genova, sulla decisione del segretario alla Salute degli Stati Uniti, Robert F. Kennedy Jr., che ha annullato quasi 500 milioni di dollari di sovvenzioni e contratti per lo sviluppo di vaccini a </w:t>
      </w:r>
      <w:proofErr w:type="spellStart"/>
      <w:r w:rsidRPr="006D5041">
        <w:t>mRna</w:t>
      </w:r>
      <w:proofErr w:type="spellEnd"/>
      <w:r w:rsidRPr="006D5041">
        <w:t xml:space="preserve">. </w:t>
      </w:r>
    </w:p>
    <w:p w14:paraId="3A494E3F" w14:textId="7C4A0D83" w:rsidR="006D5041" w:rsidRPr="006D5041" w:rsidRDefault="006D5041" w:rsidP="006D5041">
      <w:pPr>
        <w:spacing w:line="360" w:lineRule="auto"/>
      </w:pPr>
      <w:r w:rsidRPr="006D5041">
        <w:t xml:space="preserve">"Come ci ha dimostrato la pandemia, i vaccini a </w:t>
      </w:r>
      <w:proofErr w:type="spellStart"/>
      <w:r w:rsidRPr="006D5041">
        <w:t>mRna</w:t>
      </w:r>
      <w:proofErr w:type="spellEnd"/>
      <w:r w:rsidRPr="006D5041">
        <w:t xml:space="preserve"> non sono efficaci contro i virus che infettano le vie respiratorie superiori", ha dichiarato Kennedy. La tecnologia a </w:t>
      </w:r>
      <w:proofErr w:type="spellStart"/>
      <w:r w:rsidRPr="006D5041">
        <w:t>mRna</w:t>
      </w:r>
      <w:proofErr w:type="spellEnd"/>
      <w:r w:rsidRPr="006D5041">
        <w:t xml:space="preserve"> per i vaccini, replica Bassetti, "è il futuro per buona parte delle malattie infettive e per patologie per cui non c'è ancora un vaccino, come la West </w:t>
      </w:r>
      <w:proofErr w:type="spellStart"/>
      <w:r w:rsidRPr="006D5041">
        <w:t>Nile</w:t>
      </w:r>
      <w:proofErr w:type="spellEnd"/>
      <w:r w:rsidRPr="006D5041">
        <w:t xml:space="preserve">. </w:t>
      </w:r>
      <w:r w:rsidRPr="006D5041">
        <w:t>È</w:t>
      </w:r>
      <w:r w:rsidRPr="006D5041">
        <w:t xml:space="preserve"> una chiusura ideologica e quando diventa ostacolo alla scienza è una perdita per il mondo intero e per i cittadini, americani ma non solo". </w:t>
      </w:r>
    </w:p>
    <w:p w14:paraId="294B9244" w14:textId="77777777" w:rsidR="006D5041" w:rsidRPr="006D5041" w:rsidRDefault="006D5041" w:rsidP="006D5041">
      <w:pPr>
        <w:spacing w:line="360" w:lineRule="auto"/>
        <w:rPr>
          <w:rStyle w:val="Collegamentoipertestuale"/>
        </w:rPr>
      </w:pPr>
      <w:r w:rsidRPr="006D5041">
        <w:fldChar w:fldCharType="begin"/>
      </w:r>
      <w:r w:rsidRPr="006D5041">
        <w:instrText>HYPERLINK "https://www.adnkronos.com/politica/vannacci-bersani-querela-multa_UVzPmpPHVfAVY6PtCU7z0" \t "_parent"</w:instrText>
      </w:r>
      <w:r w:rsidRPr="006D5041">
        <w:fldChar w:fldCharType="separate"/>
      </w:r>
    </w:p>
    <w:p w14:paraId="6E521CE3" w14:textId="19101199" w:rsidR="006D5041" w:rsidRPr="006D5041" w:rsidRDefault="006D5041" w:rsidP="006D5041">
      <w:pPr>
        <w:spacing w:line="360" w:lineRule="auto"/>
      </w:pPr>
      <w:r w:rsidRPr="006D5041">
        <w:fldChar w:fldCharType="end"/>
      </w:r>
      <w:r w:rsidRPr="006D5041">
        <w:t xml:space="preserve"> </w:t>
      </w:r>
    </w:p>
    <w:p w14:paraId="3720F38A" w14:textId="77777777" w:rsidR="000C5267" w:rsidRDefault="000C5267" w:rsidP="006D5041">
      <w:pPr>
        <w:spacing w:line="360" w:lineRule="auto"/>
      </w:pPr>
    </w:p>
    <w:sectPr w:rsidR="000C52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41"/>
    <w:rsid w:val="000C5267"/>
    <w:rsid w:val="006D5041"/>
    <w:rsid w:val="008E7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DE9C"/>
  <w15:chartTrackingRefBased/>
  <w15:docId w15:val="{A224D20E-A43B-43F2-A144-1BF45D8B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D5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D5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D504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D504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D504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D504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504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504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504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504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D504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D504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D504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D504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D50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50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50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50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5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50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504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50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504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5041"/>
    <w:rPr>
      <w:i/>
      <w:iCs/>
      <w:color w:val="404040" w:themeColor="text1" w:themeTint="BF"/>
    </w:rPr>
  </w:style>
  <w:style w:type="paragraph" w:styleId="Paragrafoelenco">
    <w:name w:val="List Paragraph"/>
    <w:basedOn w:val="Normale"/>
    <w:uiPriority w:val="34"/>
    <w:qFormat/>
    <w:rsid w:val="006D5041"/>
    <w:pPr>
      <w:ind w:left="720"/>
      <w:contextualSpacing/>
    </w:pPr>
  </w:style>
  <w:style w:type="character" w:styleId="Enfasiintensa">
    <w:name w:val="Intense Emphasis"/>
    <w:basedOn w:val="Carpredefinitoparagrafo"/>
    <w:uiPriority w:val="21"/>
    <w:qFormat/>
    <w:rsid w:val="006D5041"/>
    <w:rPr>
      <w:i/>
      <w:iCs/>
      <w:color w:val="0F4761" w:themeColor="accent1" w:themeShade="BF"/>
    </w:rPr>
  </w:style>
  <w:style w:type="paragraph" w:styleId="Citazioneintensa">
    <w:name w:val="Intense Quote"/>
    <w:basedOn w:val="Normale"/>
    <w:next w:val="Normale"/>
    <w:link w:val="CitazioneintensaCarattere"/>
    <w:uiPriority w:val="30"/>
    <w:qFormat/>
    <w:rsid w:val="006D5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D5041"/>
    <w:rPr>
      <w:i/>
      <w:iCs/>
      <w:color w:val="0F4761" w:themeColor="accent1" w:themeShade="BF"/>
    </w:rPr>
  </w:style>
  <w:style w:type="character" w:styleId="Riferimentointenso">
    <w:name w:val="Intense Reference"/>
    <w:basedOn w:val="Carpredefinitoparagrafo"/>
    <w:uiPriority w:val="32"/>
    <w:qFormat/>
    <w:rsid w:val="006D5041"/>
    <w:rPr>
      <w:b/>
      <w:bCs/>
      <w:smallCaps/>
      <w:color w:val="0F4761" w:themeColor="accent1" w:themeShade="BF"/>
      <w:spacing w:val="5"/>
    </w:rPr>
  </w:style>
  <w:style w:type="character" w:styleId="Collegamentoipertestuale">
    <w:name w:val="Hyperlink"/>
    <w:basedOn w:val="Carpredefinitoparagrafo"/>
    <w:uiPriority w:val="99"/>
    <w:unhideWhenUsed/>
    <w:rsid w:val="006D5041"/>
    <w:rPr>
      <w:color w:val="467886" w:themeColor="hyperlink"/>
      <w:u w:val="single"/>
    </w:rPr>
  </w:style>
  <w:style w:type="character" w:styleId="Menzionenonrisolta">
    <w:name w:val="Unresolved Mention"/>
    <w:basedOn w:val="Carpredefinitoparagrafo"/>
    <w:uiPriority w:val="99"/>
    <w:semiHidden/>
    <w:unhideWhenUsed/>
    <w:rsid w:val="006D5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124388">
      <w:bodyDiv w:val="1"/>
      <w:marLeft w:val="0"/>
      <w:marRight w:val="0"/>
      <w:marTop w:val="0"/>
      <w:marBottom w:val="0"/>
      <w:divBdr>
        <w:top w:val="none" w:sz="0" w:space="0" w:color="auto"/>
        <w:left w:val="none" w:sz="0" w:space="0" w:color="auto"/>
        <w:bottom w:val="none" w:sz="0" w:space="0" w:color="auto"/>
        <w:right w:val="none" w:sz="0" w:space="0" w:color="auto"/>
      </w:divBdr>
      <w:divsChild>
        <w:div w:id="1302997482">
          <w:marLeft w:val="0"/>
          <w:marRight w:val="0"/>
          <w:marTop w:val="0"/>
          <w:marBottom w:val="0"/>
          <w:divBdr>
            <w:top w:val="none" w:sz="0" w:space="0" w:color="auto"/>
            <w:left w:val="none" w:sz="0" w:space="0" w:color="auto"/>
            <w:bottom w:val="none" w:sz="0" w:space="0" w:color="auto"/>
            <w:right w:val="none" w:sz="0" w:space="0" w:color="auto"/>
          </w:divBdr>
          <w:divsChild>
            <w:div w:id="1394543972">
              <w:marLeft w:val="0"/>
              <w:marRight w:val="0"/>
              <w:marTop w:val="0"/>
              <w:marBottom w:val="0"/>
              <w:divBdr>
                <w:top w:val="none" w:sz="0" w:space="0" w:color="auto"/>
                <w:left w:val="none" w:sz="0" w:space="0" w:color="auto"/>
                <w:bottom w:val="none" w:sz="0" w:space="0" w:color="auto"/>
                <w:right w:val="none" w:sz="0" w:space="0" w:color="auto"/>
              </w:divBdr>
              <w:divsChild>
                <w:div w:id="1709139520">
                  <w:marLeft w:val="0"/>
                  <w:marRight w:val="0"/>
                  <w:marTop w:val="0"/>
                  <w:marBottom w:val="0"/>
                  <w:divBdr>
                    <w:top w:val="none" w:sz="0" w:space="0" w:color="auto"/>
                    <w:left w:val="none" w:sz="0" w:space="0" w:color="auto"/>
                    <w:bottom w:val="none" w:sz="0" w:space="0" w:color="auto"/>
                    <w:right w:val="none" w:sz="0" w:space="0" w:color="auto"/>
                  </w:divBdr>
                  <w:divsChild>
                    <w:div w:id="1290817144">
                      <w:marLeft w:val="0"/>
                      <w:marRight w:val="0"/>
                      <w:marTop w:val="0"/>
                      <w:marBottom w:val="0"/>
                      <w:divBdr>
                        <w:top w:val="none" w:sz="0" w:space="0" w:color="auto"/>
                        <w:left w:val="none" w:sz="0" w:space="0" w:color="auto"/>
                        <w:bottom w:val="none" w:sz="0" w:space="0" w:color="auto"/>
                        <w:right w:val="none" w:sz="0" w:space="0" w:color="auto"/>
                      </w:divBdr>
                      <w:divsChild>
                        <w:div w:id="1303078537">
                          <w:marLeft w:val="0"/>
                          <w:marRight w:val="0"/>
                          <w:marTop w:val="0"/>
                          <w:marBottom w:val="0"/>
                          <w:divBdr>
                            <w:top w:val="none" w:sz="0" w:space="0" w:color="auto"/>
                            <w:left w:val="none" w:sz="0" w:space="0" w:color="auto"/>
                            <w:bottom w:val="none" w:sz="0" w:space="0" w:color="auto"/>
                            <w:right w:val="none" w:sz="0" w:space="0" w:color="auto"/>
                          </w:divBdr>
                          <w:divsChild>
                            <w:div w:id="16086817">
                              <w:marLeft w:val="0"/>
                              <w:marRight w:val="0"/>
                              <w:marTop w:val="0"/>
                              <w:marBottom w:val="0"/>
                              <w:divBdr>
                                <w:top w:val="none" w:sz="0" w:space="0" w:color="auto"/>
                                <w:left w:val="none" w:sz="0" w:space="0" w:color="auto"/>
                                <w:bottom w:val="none" w:sz="0" w:space="0" w:color="auto"/>
                                <w:right w:val="none" w:sz="0" w:space="0" w:color="auto"/>
                              </w:divBdr>
                              <w:divsChild>
                                <w:div w:id="487131890">
                                  <w:marLeft w:val="0"/>
                                  <w:marRight w:val="0"/>
                                  <w:marTop w:val="0"/>
                                  <w:marBottom w:val="0"/>
                                  <w:divBdr>
                                    <w:top w:val="none" w:sz="0" w:space="0" w:color="auto"/>
                                    <w:left w:val="none" w:sz="0" w:space="0" w:color="auto"/>
                                    <w:bottom w:val="none" w:sz="0" w:space="0" w:color="auto"/>
                                    <w:right w:val="none" w:sz="0" w:space="0" w:color="auto"/>
                                  </w:divBdr>
                                  <w:divsChild>
                                    <w:div w:id="744566628">
                                      <w:marLeft w:val="0"/>
                                      <w:marRight w:val="0"/>
                                      <w:marTop w:val="0"/>
                                      <w:marBottom w:val="0"/>
                                      <w:divBdr>
                                        <w:top w:val="none" w:sz="0" w:space="0" w:color="auto"/>
                                        <w:left w:val="none" w:sz="0" w:space="0" w:color="auto"/>
                                        <w:bottom w:val="none" w:sz="0" w:space="0" w:color="auto"/>
                                        <w:right w:val="none" w:sz="0" w:space="0" w:color="auto"/>
                                      </w:divBdr>
                                      <w:divsChild>
                                        <w:div w:id="596837040">
                                          <w:marLeft w:val="0"/>
                                          <w:marRight w:val="0"/>
                                          <w:marTop w:val="0"/>
                                          <w:marBottom w:val="0"/>
                                          <w:divBdr>
                                            <w:top w:val="none" w:sz="0" w:space="0" w:color="auto"/>
                                            <w:left w:val="none" w:sz="0" w:space="0" w:color="auto"/>
                                            <w:bottom w:val="none" w:sz="0" w:space="0" w:color="auto"/>
                                            <w:right w:val="none" w:sz="0" w:space="0" w:color="auto"/>
                                          </w:divBdr>
                                          <w:divsChild>
                                            <w:div w:id="909654420">
                                              <w:marLeft w:val="0"/>
                                              <w:marRight w:val="0"/>
                                              <w:marTop w:val="0"/>
                                              <w:marBottom w:val="0"/>
                                              <w:divBdr>
                                                <w:top w:val="none" w:sz="0" w:space="0" w:color="auto"/>
                                                <w:left w:val="none" w:sz="0" w:space="0" w:color="auto"/>
                                                <w:bottom w:val="none" w:sz="0" w:space="0" w:color="auto"/>
                                                <w:right w:val="none" w:sz="0" w:space="0" w:color="auto"/>
                                              </w:divBdr>
                                            </w:div>
                                            <w:div w:id="1180505648">
                                              <w:marLeft w:val="0"/>
                                              <w:marRight w:val="0"/>
                                              <w:marTop w:val="0"/>
                                              <w:marBottom w:val="0"/>
                                              <w:divBdr>
                                                <w:top w:val="none" w:sz="0" w:space="0" w:color="auto"/>
                                                <w:left w:val="none" w:sz="0" w:space="0" w:color="auto"/>
                                                <w:bottom w:val="none" w:sz="0" w:space="0" w:color="auto"/>
                                                <w:right w:val="none" w:sz="0" w:space="0" w:color="auto"/>
                                              </w:divBdr>
                                            </w:div>
                                            <w:div w:id="1210066496">
                                              <w:marLeft w:val="0"/>
                                              <w:marRight w:val="0"/>
                                              <w:marTop w:val="0"/>
                                              <w:marBottom w:val="0"/>
                                              <w:divBdr>
                                                <w:top w:val="none" w:sz="0" w:space="0" w:color="auto"/>
                                                <w:left w:val="none" w:sz="0" w:space="0" w:color="auto"/>
                                                <w:bottom w:val="none" w:sz="0" w:space="0" w:color="auto"/>
                                                <w:right w:val="none" w:sz="0" w:space="0" w:color="auto"/>
                                              </w:divBdr>
                                            </w:div>
                                            <w:div w:id="1596280522">
                                              <w:marLeft w:val="0"/>
                                              <w:marRight w:val="0"/>
                                              <w:marTop w:val="0"/>
                                              <w:marBottom w:val="0"/>
                                              <w:divBdr>
                                                <w:top w:val="none" w:sz="0" w:space="0" w:color="auto"/>
                                                <w:left w:val="none" w:sz="0" w:space="0" w:color="auto"/>
                                                <w:bottom w:val="none" w:sz="0" w:space="0" w:color="auto"/>
                                                <w:right w:val="none" w:sz="0" w:space="0" w:color="auto"/>
                                              </w:divBdr>
                                            </w:div>
                                            <w:div w:id="5948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01138">
          <w:marLeft w:val="0"/>
          <w:marRight w:val="0"/>
          <w:marTop w:val="0"/>
          <w:marBottom w:val="0"/>
          <w:divBdr>
            <w:top w:val="none" w:sz="0" w:space="0" w:color="auto"/>
            <w:left w:val="none" w:sz="0" w:space="0" w:color="auto"/>
            <w:bottom w:val="none" w:sz="0" w:space="0" w:color="auto"/>
            <w:right w:val="none" w:sz="0" w:space="0" w:color="auto"/>
          </w:divBdr>
          <w:divsChild>
            <w:div w:id="1091780141">
              <w:marLeft w:val="0"/>
              <w:marRight w:val="0"/>
              <w:marTop w:val="0"/>
              <w:marBottom w:val="0"/>
              <w:divBdr>
                <w:top w:val="none" w:sz="0" w:space="0" w:color="auto"/>
                <w:left w:val="none" w:sz="0" w:space="0" w:color="auto"/>
                <w:bottom w:val="none" w:sz="0" w:space="0" w:color="auto"/>
                <w:right w:val="none" w:sz="0" w:space="0" w:color="auto"/>
              </w:divBdr>
              <w:divsChild>
                <w:div w:id="1024087578">
                  <w:marLeft w:val="0"/>
                  <w:marRight w:val="0"/>
                  <w:marTop w:val="0"/>
                  <w:marBottom w:val="0"/>
                  <w:divBdr>
                    <w:top w:val="none" w:sz="0" w:space="0" w:color="auto"/>
                    <w:left w:val="none" w:sz="0" w:space="0" w:color="auto"/>
                    <w:bottom w:val="none" w:sz="0" w:space="0" w:color="auto"/>
                    <w:right w:val="none" w:sz="0" w:space="0" w:color="auto"/>
                  </w:divBdr>
                  <w:divsChild>
                    <w:div w:id="10449816">
                      <w:marLeft w:val="0"/>
                      <w:marRight w:val="0"/>
                      <w:marTop w:val="0"/>
                      <w:marBottom w:val="0"/>
                      <w:divBdr>
                        <w:top w:val="none" w:sz="0" w:space="0" w:color="auto"/>
                        <w:left w:val="none" w:sz="0" w:space="0" w:color="auto"/>
                        <w:bottom w:val="none" w:sz="0" w:space="0" w:color="auto"/>
                        <w:right w:val="none" w:sz="0" w:space="0" w:color="auto"/>
                      </w:divBdr>
                      <w:divsChild>
                        <w:div w:id="1768425289">
                          <w:marLeft w:val="0"/>
                          <w:marRight w:val="0"/>
                          <w:marTop w:val="0"/>
                          <w:marBottom w:val="0"/>
                          <w:divBdr>
                            <w:top w:val="none" w:sz="0" w:space="0" w:color="auto"/>
                            <w:left w:val="none" w:sz="0" w:space="0" w:color="auto"/>
                            <w:bottom w:val="none" w:sz="0" w:space="0" w:color="auto"/>
                            <w:right w:val="none" w:sz="0" w:space="0" w:color="auto"/>
                          </w:divBdr>
                          <w:divsChild>
                            <w:div w:id="718018811">
                              <w:marLeft w:val="0"/>
                              <w:marRight w:val="0"/>
                              <w:marTop w:val="0"/>
                              <w:marBottom w:val="0"/>
                              <w:divBdr>
                                <w:top w:val="none" w:sz="0" w:space="0" w:color="auto"/>
                                <w:left w:val="none" w:sz="0" w:space="0" w:color="auto"/>
                                <w:bottom w:val="none" w:sz="0" w:space="0" w:color="auto"/>
                                <w:right w:val="none" w:sz="0" w:space="0" w:color="auto"/>
                              </w:divBdr>
                              <w:divsChild>
                                <w:div w:id="1606033368">
                                  <w:marLeft w:val="0"/>
                                  <w:marRight w:val="0"/>
                                  <w:marTop w:val="0"/>
                                  <w:marBottom w:val="0"/>
                                  <w:divBdr>
                                    <w:top w:val="none" w:sz="0" w:space="0" w:color="auto"/>
                                    <w:left w:val="none" w:sz="0" w:space="0" w:color="auto"/>
                                    <w:bottom w:val="none" w:sz="0" w:space="0" w:color="auto"/>
                                    <w:right w:val="none" w:sz="0" w:space="0" w:color="auto"/>
                                  </w:divBdr>
                                  <w:divsChild>
                                    <w:div w:id="426851805">
                                      <w:marLeft w:val="0"/>
                                      <w:marRight w:val="0"/>
                                      <w:marTop w:val="0"/>
                                      <w:marBottom w:val="0"/>
                                      <w:divBdr>
                                        <w:top w:val="none" w:sz="0" w:space="0" w:color="auto"/>
                                        <w:left w:val="none" w:sz="0" w:space="0" w:color="auto"/>
                                        <w:bottom w:val="none" w:sz="0" w:space="0" w:color="auto"/>
                                        <w:right w:val="none" w:sz="0" w:space="0" w:color="auto"/>
                                      </w:divBdr>
                                      <w:divsChild>
                                        <w:div w:id="449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917414">
      <w:bodyDiv w:val="1"/>
      <w:marLeft w:val="0"/>
      <w:marRight w:val="0"/>
      <w:marTop w:val="0"/>
      <w:marBottom w:val="0"/>
      <w:divBdr>
        <w:top w:val="none" w:sz="0" w:space="0" w:color="auto"/>
        <w:left w:val="none" w:sz="0" w:space="0" w:color="auto"/>
        <w:bottom w:val="none" w:sz="0" w:space="0" w:color="auto"/>
        <w:right w:val="none" w:sz="0" w:space="0" w:color="auto"/>
      </w:divBdr>
      <w:divsChild>
        <w:div w:id="1299913723">
          <w:marLeft w:val="0"/>
          <w:marRight w:val="0"/>
          <w:marTop w:val="0"/>
          <w:marBottom w:val="0"/>
          <w:divBdr>
            <w:top w:val="none" w:sz="0" w:space="0" w:color="auto"/>
            <w:left w:val="none" w:sz="0" w:space="0" w:color="auto"/>
            <w:bottom w:val="none" w:sz="0" w:space="0" w:color="auto"/>
            <w:right w:val="none" w:sz="0" w:space="0" w:color="auto"/>
          </w:divBdr>
          <w:divsChild>
            <w:div w:id="1211115321">
              <w:marLeft w:val="0"/>
              <w:marRight w:val="0"/>
              <w:marTop w:val="0"/>
              <w:marBottom w:val="0"/>
              <w:divBdr>
                <w:top w:val="none" w:sz="0" w:space="0" w:color="auto"/>
                <w:left w:val="none" w:sz="0" w:space="0" w:color="auto"/>
                <w:bottom w:val="none" w:sz="0" w:space="0" w:color="auto"/>
                <w:right w:val="none" w:sz="0" w:space="0" w:color="auto"/>
              </w:divBdr>
              <w:divsChild>
                <w:div w:id="1816215815">
                  <w:marLeft w:val="0"/>
                  <w:marRight w:val="0"/>
                  <w:marTop w:val="0"/>
                  <w:marBottom w:val="0"/>
                  <w:divBdr>
                    <w:top w:val="none" w:sz="0" w:space="0" w:color="auto"/>
                    <w:left w:val="none" w:sz="0" w:space="0" w:color="auto"/>
                    <w:bottom w:val="none" w:sz="0" w:space="0" w:color="auto"/>
                    <w:right w:val="none" w:sz="0" w:space="0" w:color="auto"/>
                  </w:divBdr>
                  <w:divsChild>
                    <w:div w:id="746420345">
                      <w:marLeft w:val="0"/>
                      <w:marRight w:val="0"/>
                      <w:marTop w:val="0"/>
                      <w:marBottom w:val="0"/>
                      <w:divBdr>
                        <w:top w:val="none" w:sz="0" w:space="0" w:color="auto"/>
                        <w:left w:val="none" w:sz="0" w:space="0" w:color="auto"/>
                        <w:bottom w:val="none" w:sz="0" w:space="0" w:color="auto"/>
                        <w:right w:val="none" w:sz="0" w:space="0" w:color="auto"/>
                      </w:divBdr>
                      <w:divsChild>
                        <w:div w:id="597562437">
                          <w:marLeft w:val="0"/>
                          <w:marRight w:val="0"/>
                          <w:marTop w:val="0"/>
                          <w:marBottom w:val="0"/>
                          <w:divBdr>
                            <w:top w:val="none" w:sz="0" w:space="0" w:color="auto"/>
                            <w:left w:val="none" w:sz="0" w:space="0" w:color="auto"/>
                            <w:bottom w:val="none" w:sz="0" w:space="0" w:color="auto"/>
                            <w:right w:val="none" w:sz="0" w:space="0" w:color="auto"/>
                          </w:divBdr>
                          <w:divsChild>
                            <w:div w:id="1385644054">
                              <w:marLeft w:val="0"/>
                              <w:marRight w:val="0"/>
                              <w:marTop w:val="0"/>
                              <w:marBottom w:val="0"/>
                              <w:divBdr>
                                <w:top w:val="none" w:sz="0" w:space="0" w:color="auto"/>
                                <w:left w:val="none" w:sz="0" w:space="0" w:color="auto"/>
                                <w:bottom w:val="none" w:sz="0" w:space="0" w:color="auto"/>
                                <w:right w:val="none" w:sz="0" w:space="0" w:color="auto"/>
                              </w:divBdr>
                              <w:divsChild>
                                <w:div w:id="293491697">
                                  <w:marLeft w:val="0"/>
                                  <w:marRight w:val="0"/>
                                  <w:marTop w:val="0"/>
                                  <w:marBottom w:val="0"/>
                                  <w:divBdr>
                                    <w:top w:val="none" w:sz="0" w:space="0" w:color="auto"/>
                                    <w:left w:val="none" w:sz="0" w:space="0" w:color="auto"/>
                                    <w:bottom w:val="none" w:sz="0" w:space="0" w:color="auto"/>
                                    <w:right w:val="none" w:sz="0" w:space="0" w:color="auto"/>
                                  </w:divBdr>
                                  <w:divsChild>
                                    <w:div w:id="326595506">
                                      <w:marLeft w:val="0"/>
                                      <w:marRight w:val="0"/>
                                      <w:marTop w:val="0"/>
                                      <w:marBottom w:val="0"/>
                                      <w:divBdr>
                                        <w:top w:val="none" w:sz="0" w:space="0" w:color="auto"/>
                                        <w:left w:val="none" w:sz="0" w:space="0" w:color="auto"/>
                                        <w:bottom w:val="none" w:sz="0" w:space="0" w:color="auto"/>
                                        <w:right w:val="none" w:sz="0" w:space="0" w:color="auto"/>
                                      </w:divBdr>
                                      <w:divsChild>
                                        <w:div w:id="391663569">
                                          <w:marLeft w:val="0"/>
                                          <w:marRight w:val="0"/>
                                          <w:marTop w:val="0"/>
                                          <w:marBottom w:val="0"/>
                                          <w:divBdr>
                                            <w:top w:val="none" w:sz="0" w:space="0" w:color="auto"/>
                                            <w:left w:val="none" w:sz="0" w:space="0" w:color="auto"/>
                                            <w:bottom w:val="none" w:sz="0" w:space="0" w:color="auto"/>
                                            <w:right w:val="none" w:sz="0" w:space="0" w:color="auto"/>
                                          </w:divBdr>
                                          <w:divsChild>
                                            <w:div w:id="1341934116">
                                              <w:marLeft w:val="0"/>
                                              <w:marRight w:val="0"/>
                                              <w:marTop w:val="0"/>
                                              <w:marBottom w:val="0"/>
                                              <w:divBdr>
                                                <w:top w:val="none" w:sz="0" w:space="0" w:color="auto"/>
                                                <w:left w:val="none" w:sz="0" w:space="0" w:color="auto"/>
                                                <w:bottom w:val="none" w:sz="0" w:space="0" w:color="auto"/>
                                                <w:right w:val="none" w:sz="0" w:space="0" w:color="auto"/>
                                              </w:divBdr>
                                            </w:div>
                                            <w:div w:id="225989596">
                                              <w:marLeft w:val="0"/>
                                              <w:marRight w:val="0"/>
                                              <w:marTop w:val="0"/>
                                              <w:marBottom w:val="0"/>
                                              <w:divBdr>
                                                <w:top w:val="none" w:sz="0" w:space="0" w:color="auto"/>
                                                <w:left w:val="none" w:sz="0" w:space="0" w:color="auto"/>
                                                <w:bottom w:val="none" w:sz="0" w:space="0" w:color="auto"/>
                                                <w:right w:val="none" w:sz="0" w:space="0" w:color="auto"/>
                                              </w:divBdr>
                                            </w:div>
                                            <w:div w:id="1421025355">
                                              <w:marLeft w:val="0"/>
                                              <w:marRight w:val="0"/>
                                              <w:marTop w:val="0"/>
                                              <w:marBottom w:val="0"/>
                                              <w:divBdr>
                                                <w:top w:val="none" w:sz="0" w:space="0" w:color="auto"/>
                                                <w:left w:val="none" w:sz="0" w:space="0" w:color="auto"/>
                                                <w:bottom w:val="none" w:sz="0" w:space="0" w:color="auto"/>
                                                <w:right w:val="none" w:sz="0" w:space="0" w:color="auto"/>
                                              </w:divBdr>
                                            </w:div>
                                            <w:div w:id="1227035567">
                                              <w:marLeft w:val="0"/>
                                              <w:marRight w:val="0"/>
                                              <w:marTop w:val="0"/>
                                              <w:marBottom w:val="0"/>
                                              <w:divBdr>
                                                <w:top w:val="none" w:sz="0" w:space="0" w:color="auto"/>
                                                <w:left w:val="none" w:sz="0" w:space="0" w:color="auto"/>
                                                <w:bottom w:val="none" w:sz="0" w:space="0" w:color="auto"/>
                                                <w:right w:val="none" w:sz="0" w:space="0" w:color="auto"/>
                                              </w:divBdr>
                                            </w:div>
                                            <w:div w:id="863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5669">
          <w:marLeft w:val="0"/>
          <w:marRight w:val="0"/>
          <w:marTop w:val="0"/>
          <w:marBottom w:val="0"/>
          <w:divBdr>
            <w:top w:val="none" w:sz="0" w:space="0" w:color="auto"/>
            <w:left w:val="none" w:sz="0" w:space="0" w:color="auto"/>
            <w:bottom w:val="none" w:sz="0" w:space="0" w:color="auto"/>
            <w:right w:val="none" w:sz="0" w:space="0" w:color="auto"/>
          </w:divBdr>
          <w:divsChild>
            <w:div w:id="31076545">
              <w:marLeft w:val="0"/>
              <w:marRight w:val="0"/>
              <w:marTop w:val="0"/>
              <w:marBottom w:val="0"/>
              <w:divBdr>
                <w:top w:val="none" w:sz="0" w:space="0" w:color="auto"/>
                <w:left w:val="none" w:sz="0" w:space="0" w:color="auto"/>
                <w:bottom w:val="none" w:sz="0" w:space="0" w:color="auto"/>
                <w:right w:val="none" w:sz="0" w:space="0" w:color="auto"/>
              </w:divBdr>
              <w:divsChild>
                <w:div w:id="1773162365">
                  <w:marLeft w:val="0"/>
                  <w:marRight w:val="0"/>
                  <w:marTop w:val="0"/>
                  <w:marBottom w:val="0"/>
                  <w:divBdr>
                    <w:top w:val="none" w:sz="0" w:space="0" w:color="auto"/>
                    <w:left w:val="none" w:sz="0" w:space="0" w:color="auto"/>
                    <w:bottom w:val="none" w:sz="0" w:space="0" w:color="auto"/>
                    <w:right w:val="none" w:sz="0" w:space="0" w:color="auto"/>
                  </w:divBdr>
                  <w:divsChild>
                    <w:div w:id="911935198">
                      <w:marLeft w:val="0"/>
                      <w:marRight w:val="0"/>
                      <w:marTop w:val="0"/>
                      <w:marBottom w:val="0"/>
                      <w:divBdr>
                        <w:top w:val="none" w:sz="0" w:space="0" w:color="auto"/>
                        <w:left w:val="none" w:sz="0" w:space="0" w:color="auto"/>
                        <w:bottom w:val="none" w:sz="0" w:space="0" w:color="auto"/>
                        <w:right w:val="none" w:sz="0" w:space="0" w:color="auto"/>
                      </w:divBdr>
                      <w:divsChild>
                        <w:div w:id="684136451">
                          <w:marLeft w:val="0"/>
                          <w:marRight w:val="0"/>
                          <w:marTop w:val="0"/>
                          <w:marBottom w:val="0"/>
                          <w:divBdr>
                            <w:top w:val="none" w:sz="0" w:space="0" w:color="auto"/>
                            <w:left w:val="none" w:sz="0" w:space="0" w:color="auto"/>
                            <w:bottom w:val="none" w:sz="0" w:space="0" w:color="auto"/>
                            <w:right w:val="none" w:sz="0" w:space="0" w:color="auto"/>
                          </w:divBdr>
                          <w:divsChild>
                            <w:div w:id="544490275">
                              <w:marLeft w:val="0"/>
                              <w:marRight w:val="0"/>
                              <w:marTop w:val="0"/>
                              <w:marBottom w:val="0"/>
                              <w:divBdr>
                                <w:top w:val="none" w:sz="0" w:space="0" w:color="auto"/>
                                <w:left w:val="none" w:sz="0" w:space="0" w:color="auto"/>
                                <w:bottom w:val="none" w:sz="0" w:space="0" w:color="auto"/>
                                <w:right w:val="none" w:sz="0" w:space="0" w:color="auto"/>
                              </w:divBdr>
                              <w:divsChild>
                                <w:div w:id="851187494">
                                  <w:marLeft w:val="0"/>
                                  <w:marRight w:val="0"/>
                                  <w:marTop w:val="0"/>
                                  <w:marBottom w:val="0"/>
                                  <w:divBdr>
                                    <w:top w:val="none" w:sz="0" w:space="0" w:color="auto"/>
                                    <w:left w:val="none" w:sz="0" w:space="0" w:color="auto"/>
                                    <w:bottom w:val="none" w:sz="0" w:space="0" w:color="auto"/>
                                    <w:right w:val="none" w:sz="0" w:space="0" w:color="auto"/>
                                  </w:divBdr>
                                  <w:divsChild>
                                    <w:div w:id="1400132055">
                                      <w:marLeft w:val="0"/>
                                      <w:marRight w:val="0"/>
                                      <w:marTop w:val="0"/>
                                      <w:marBottom w:val="0"/>
                                      <w:divBdr>
                                        <w:top w:val="none" w:sz="0" w:space="0" w:color="auto"/>
                                        <w:left w:val="none" w:sz="0" w:space="0" w:color="auto"/>
                                        <w:bottom w:val="none" w:sz="0" w:space="0" w:color="auto"/>
                                        <w:right w:val="none" w:sz="0" w:space="0" w:color="auto"/>
                                      </w:divBdr>
                                      <w:divsChild>
                                        <w:div w:id="15474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2025-08-06T11:42:00Z</dcterms:created>
  <dcterms:modified xsi:type="dcterms:W3CDTF">2025-08-06T11:43:00Z</dcterms:modified>
</cp:coreProperties>
</file>